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D5AB" w14:textId="4369EAC0" w:rsidR="00176AD7" w:rsidRDefault="00967475" w:rsidP="00CF3149">
      <w:pPr>
        <w:spacing w:line="240" w:lineRule="auto"/>
        <w:rPr>
          <w:rFonts w:ascii="Bookman Old Style" w:hAnsi="Bookman Old Style"/>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67475">
        <w:rPr>
          <w:rFonts w:ascii="Bookman Old Style" w:hAnsi="Bookman Old Style"/>
          <w:b/>
          <w:bCs/>
          <w:noProof/>
          <w:sz w:val="28"/>
          <w:szCs w:val="28"/>
        </w:rPr>
        <w:drawing>
          <wp:inline distT="0" distB="0" distL="0" distR="0" wp14:anchorId="2388368A" wp14:editId="4B3F8899">
            <wp:extent cx="23050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05373" cy="962160"/>
                    </a:xfrm>
                    <a:prstGeom prst="rect">
                      <a:avLst/>
                    </a:prstGeom>
                  </pic:spPr>
                </pic:pic>
              </a:graphicData>
            </a:graphic>
          </wp:inline>
        </w:drawing>
      </w:r>
      <w:r w:rsidR="00BF2719" w:rsidRPr="00967475">
        <w:rPr>
          <w:rFonts w:ascii="Bookman Old Style" w:hAnsi="Bookman Old Style"/>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Wellington Farm Homeowner</w:t>
      </w:r>
      <w:r w:rsidR="00BC6307">
        <w:rPr>
          <w:rFonts w:ascii="Bookman Old Style" w:hAnsi="Bookman Old Style"/>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BF2719" w:rsidRPr="00967475">
        <w:rPr>
          <w:rFonts w:ascii="Bookman Old Style" w:hAnsi="Bookman Old Style"/>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 Association</w:t>
      </w:r>
    </w:p>
    <w:p w14:paraId="515F94C7" w14:textId="77777777" w:rsidR="00844786" w:rsidRPr="00CF3149" w:rsidRDefault="00844786" w:rsidP="00CF3149">
      <w:pPr>
        <w:spacing w:line="240" w:lineRule="auto"/>
        <w:rPr>
          <w:rFonts w:ascii="Bookman Old Style" w:hAnsi="Bookman Old Styl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C3FB00" w14:textId="32C4C8E1" w:rsidR="00844786" w:rsidRPr="00CF3149" w:rsidRDefault="00176AD7">
      <w:pPr>
        <w:rPr>
          <w:rFonts w:ascii="Bookman Old Style" w:hAnsi="Bookman Old Style"/>
          <w:sz w:val="48"/>
          <w:szCs w:val="48"/>
        </w:rPr>
      </w:pPr>
      <w:r>
        <w:rPr>
          <w:rFonts w:ascii="Bookman Old Style" w:hAnsi="Bookman Old Style"/>
          <w:b/>
          <w:bCs/>
          <w:sz w:val="28"/>
          <w:szCs w:val="28"/>
        </w:rPr>
        <w:tab/>
      </w:r>
      <w:r>
        <w:rPr>
          <w:rFonts w:ascii="Bookman Old Style" w:hAnsi="Bookman Old Style"/>
          <w:b/>
          <w:bCs/>
          <w:sz w:val="28"/>
          <w:szCs w:val="28"/>
        </w:rPr>
        <w:tab/>
      </w:r>
      <w:r w:rsidRPr="005A02CD">
        <w:rPr>
          <w:rFonts w:ascii="Bookman Old Style" w:hAnsi="Bookman Old Style"/>
          <w:b/>
          <w:bCs/>
        </w:rPr>
        <w:tab/>
      </w:r>
      <w:r w:rsidRPr="005A02CD">
        <w:rPr>
          <w:rFonts w:ascii="Bookman Old Style" w:hAnsi="Bookman Old Style"/>
          <w:b/>
          <w:bCs/>
        </w:rPr>
        <w:tab/>
      </w:r>
      <w:r w:rsidR="00CF3149">
        <w:rPr>
          <w:rFonts w:ascii="Bookman Old Style" w:hAnsi="Bookman Old Style"/>
          <w:sz w:val="48"/>
          <w:szCs w:val="48"/>
        </w:rPr>
        <w:t>Trash Service Policy</w:t>
      </w:r>
    </w:p>
    <w:p w14:paraId="4332C4F3" w14:textId="77777777" w:rsidR="00CF3149" w:rsidRPr="005A02CD" w:rsidRDefault="00CF3149">
      <w:pPr>
        <w:rPr>
          <w:rFonts w:ascii="Times New Roman" w:hAnsi="Times New Roman" w:cs="Times New Roman"/>
        </w:rPr>
      </w:pPr>
    </w:p>
    <w:p w14:paraId="61FB6CDE" w14:textId="0DBA7DF7" w:rsidR="004F2553" w:rsidRDefault="004F2553">
      <w:pPr>
        <w:rPr>
          <w:rFonts w:ascii="Times New Roman" w:hAnsi="Times New Roman" w:cs="Times New Roman"/>
        </w:rPr>
      </w:pPr>
      <w:r>
        <w:rPr>
          <w:rFonts w:ascii="Times New Roman" w:hAnsi="Times New Roman" w:cs="Times New Roman"/>
        </w:rPr>
        <w:t xml:space="preserve">The lifestyle provide by a community association offers many advantages to the homeowner or resident, but at the same time imposes some restrictions. These restrictions are not meant as an inconvenience or an </w:t>
      </w:r>
      <w:r w:rsidR="00487D2E">
        <w:rPr>
          <w:rFonts w:ascii="Times New Roman" w:hAnsi="Times New Roman" w:cs="Times New Roman"/>
        </w:rPr>
        <w:t>i</w:t>
      </w:r>
      <w:r>
        <w:rPr>
          <w:rFonts w:ascii="Times New Roman" w:hAnsi="Times New Roman" w:cs="Times New Roman"/>
        </w:rPr>
        <w:t>nvasion of your freedom, but rather a means of maintaining harmony in the community, the aesthetic value of the property an</w:t>
      </w:r>
      <w:r w:rsidR="00487D2E">
        <w:rPr>
          <w:rFonts w:ascii="Times New Roman" w:hAnsi="Times New Roman" w:cs="Times New Roman"/>
        </w:rPr>
        <w:t>d</w:t>
      </w:r>
      <w:r>
        <w:rPr>
          <w:rFonts w:ascii="Times New Roman" w:hAnsi="Times New Roman" w:cs="Times New Roman"/>
        </w:rPr>
        <w:t xml:space="preserve"> the safety and wellbeing of all residents.</w:t>
      </w:r>
    </w:p>
    <w:p w14:paraId="6F7C5B02" w14:textId="10BC4B00" w:rsidR="00CF3149" w:rsidRDefault="00CF3149">
      <w:pPr>
        <w:rPr>
          <w:rFonts w:ascii="Times New Roman" w:hAnsi="Times New Roman" w:cs="Times New Roman"/>
        </w:rPr>
      </w:pPr>
    </w:p>
    <w:p w14:paraId="0FB53064" w14:textId="2CA49EAA" w:rsidR="00605E87" w:rsidRDefault="00CF3149">
      <w:pPr>
        <w:rPr>
          <w:rFonts w:ascii="Times New Roman" w:hAnsi="Times New Roman" w:cs="Times New Roman"/>
        </w:rPr>
      </w:pPr>
      <w:r>
        <w:rPr>
          <w:rFonts w:ascii="Times New Roman" w:hAnsi="Times New Roman" w:cs="Times New Roman"/>
        </w:rPr>
        <w:t>A</w:t>
      </w:r>
      <w:r w:rsidR="001253E8">
        <w:rPr>
          <w:rFonts w:ascii="Times New Roman" w:hAnsi="Times New Roman" w:cs="Times New Roman"/>
        </w:rPr>
        <w:t xml:space="preserve">ll Wellington Farm Homeowners are required to </w:t>
      </w:r>
      <w:r w:rsidR="00605E87" w:rsidRPr="005A02CD">
        <w:rPr>
          <w:rFonts w:ascii="Times New Roman" w:hAnsi="Times New Roman" w:cs="Times New Roman"/>
        </w:rPr>
        <w:t>use Grace Hauling for their trash, yard waste and recycling service</w:t>
      </w:r>
      <w:r w:rsidR="001253E8">
        <w:rPr>
          <w:rFonts w:ascii="Times New Roman" w:hAnsi="Times New Roman" w:cs="Times New Roman"/>
        </w:rPr>
        <w:t xml:space="preserve"> as per WF HOA Policy.</w:t>
      </w:r>
      <w:r w:rsidR="008D3D4F">
        <w:rPr>
          <w:rFonts w:ascii="Times New Roman" w:hAnsi="Times New Roman" w:cs="Times New Roman"/>
        </w:rPr>
        <w:t xml:space="preserve"> The policy was put into place several years ago due to the </w:t>
      </w:r>
      <w:r w:rsidR="00261C9B">
        <w:rPr>
          <w:rFonts w:ascii="Times New Roman" w:hAnsi="Times New Roman" w:cs="Times New Roman"/>
        </w:rPr>
        <w:t xml:space="preserve">concern of the </w:t>
      </w:r>
      <w:r w:rsidR="008D3D4F">
        <w:rPr>
          <w:rFonts w:ascii="Times New Roman" w:hAnsi="Times New Roman" w:cs="Times New Roman"/>
        </w:rPr>
        <w:t>increase in trash, recycling and yard waste trucks that were frequenting the neighborhood daily due to the many servicers</w:t>
      </w:r>
      <w:r w:rsidR="00261C9B">
        <w:rPr>
          <w:rFonts w:ascii="Times New Roman" w:hAnsi="Times New Roman" w:cs="Times New Roman"/>
        </w:rPr>
        <w:t xml:space="preserve"> being utilized by homeowners. This was causing a safety and noise concern as well as the trash bins continuously being left at the end of driveways which resulted in an aesthetics issue. The Board of Trustees reached an agreement with Grace Hauling for discounted pricing as well as a few perks which the community benefits from (bulk pickup </w:t>
      </w:r>
      <w:r w:rsidR="00274FCC">
        <w:rPr>
          <w:rFonts w:ascii="Times New Roman" w:hAnsi="Times New Roman" w:cs="Times New Roman"/>
        </w:rPr>
        <w:t>1</w:t>
      </w:r>
      <w:r w:rsidR="00261C9B">
        <w:rPr>
          <w:rFonts w:ascii="Times New Roman" w:hAnsi="Times New Roman" w:cs="Times New Roman"/>
        </w:rPr>
        <w:t>x a year at no additional cost to the residents and pickup of waste receptacles at the common ground areas (lakes)</w:t>
      </w:r>
      <w:r w:rsidR="00BA256A">
        <w:rPr>
          <w:rFonts w:ascii="Times New Roman" w:hAnsi="Times New Roman" w:cs="Times New Roman"/>
        </w:rPr>
        <w:t>). With pickup for all 3 services of rubbish, recycling and yard waste being on Friday we were able to limit the waste truck traffic to only one day a week.</w:t>
      </w:r>
      <w:r w:rsidR="00261C9B">
        <w:rPr>
          <w:rFonts w:ascii="Times New Roman" w:hAnsi="Times New Roman" w:cs="Times New Roman"/>
        </w:rPr>
        <w:t xml:space="preserve"> </w:t>
      </w:r>
    </w:p>
    <w:p w14:paraId="1D8F7B00" w14:textId="246E7D87" w:rsidR="00CF3149" w:rsidRDefault="00CF3149">
      <w:pPr>
        <w:rPr>
          <w:rFonts w:ascii="Times New Roman" w:hAnsi="Times New Roman" w:cs="Times New Roman"/>
        </w:rPr>
      </w:pPr>
    </w:p>
    <w:p w14:paraId="3DD2654E" w14:textId="7D81168C" w:rsidR="00CF3149" w:rsidRDefault="00CF3149">
      <w:pPr>
        <w:rPr>
          <w:rFonts w:ascii="Times New Roman" w:hAnsi="Times New Roman" w:cs="Times New Roman"/>
        </w:rPr>
      </w:pPr>
      <w:r w:rsidRPr="005A02CD">
        <w:rPr>
          <w:rFonts w:ascii="Times New Roman" w:hAnsi="Times New Roman" w:cs="Times New Roman"/>
        </w:rPr>
        <w:t>Please contact Grace Hauling at 636-398-8060</w:t>
      </w:r>
      <w:r>
        <w:rPr>
          <w:rFonts w:ascii="Times New Roman" w:hAnsi="Times New Roman" w:cs="Times New Roman"/>
        </w:rPr>
        <w:t xml:space="preserve"> to initiate service</w:t>
      </w:r>
    </w:p>
    <w:p w14:paraId="5C4AFA1C" w14:textId="77777777" w:rsidR="00844786" w:rsidRDefault="00844786">
      <w:pPr>
        <w:rPr>
          <w:rFonts w:ascii="Times New Roman" w:hAnsi="Times New Roman" w:cs="Times New Roman"/>
        </w:rPr>
      </w:pPr>
    </w:p>
    <w:p w14:paraId="1D217E82" w14:textId="190AED14" w:rsidR="00CF3149" w:rsidRDefault="00CF3149">
      <w:pPr>
        <w:rPr>
          <w:rFonts w:ascii="Times New Roman" w:hAnsi="Times New Roman" w:cs="Times New Roman"/>
        </w:rPr>
      </w:pPr>
      <w:r>
        <w:rPr>
          <w:rFonts w:ascii="Times New Roman" w:hAnsi="Times New Roman" w:cs="Times New Roman"/>
        </w:rPr>
        <w:t xml:space="preserve">All policies have been approved by the HOA. If you have any questions or concerns please email </w:t>
      </w:r>
      <w:hyperlink r:id="rId5" w:history="1">
        <w:r w:rsidR="008A01F7" w:rsidRPr="00977667">
          <w:rPr>
            <w:rStyle w:val="Hyperlink"/>
            <w:rFonts w:ascii="Times New Roman" w:hAnsi="Times New Roman" w:cs="Times New Roman"/>
          </w:rPr>
          <w:t>boardtrustees@wellingtonfarm.org</w:t>
        </w:r>
      </w:hyperlink>
      <w:r w:rsidR="00844786">
        <w:rPr>
          <w:rFonts w:ascii="Times New Roman" w:hAnsi="Times New Roman" w:cs="Times New Roman"/>
        </w:rPr>
        <w:t>.</w:t>
      </w:r>
    </w:p>
    <w:p w14:paraId="05BD48A4" w14:textId="1D21F85C" w:rsidR="008A01F7" w:rsidRDefault="008A01F7">
      <w:pPr>
        <w:rPr>
          <w:rFonts w:ascii="Times New Roman" w:hAnsi="Times New Roman" w:cs="Times New Roman"/>
        </w:rPr>
      </w:pPr>
    </w:p>
    <w:p w14:paraId="604192F9" w14:textId="77777777" w:rsidR="008A01F7" w:rsidRDefault="008A01F7" w:rsidP="008A01F7">
      <w:pPr>
        <w:spacing w:after="0" w:line="240" w:lineRule="auto"/>
        <w:rPr>
          <w:rFonts w:ascii="Times New Roman" w:hAnsi="Times New Roman"/>
        </w:rPr>
      </w:pPr>
      <w:r>
        <w:rPr>
          <w:rFonts w:ascii="Times New Roman" w:hAnsi="Times New Roman"/>
        </w:rPr>
        <w:t>Board of Trustees</w:t>
      </w:r>
    </w:p>
    <w:p w14:paraId="4EB03B44" w14:textId="77777777" w:rsidR="008A01F7" w:rsidRPr="007A690E" w:rsidRDefault="008A01F7" w:rsidP="008A01F7">
      <w:pPr>
        <w:spacing w:after="0" w:line="240" w:lineRule="auto"/>
        <w:rPr>
          <w:rFonts w:ascii="Times New Roman" w:hAnsi="Times New Roman"/>
        </w:rPr>
      </w:pPr>
      <w:r>
        <w:rPr>
          <w:rFonts w:ascii="Times New Roman" w:hAnsi="Times New Roman"/>
        </w:rPr>
        <w:t>Wellington Farm Home Owners Association</w:t>
      </w:r>
    </w:p>
    <w:p w14:paraId="3B41A41C" w14:textId="77777777" w:rsidR="008A01F7" w:rsidRDefault="008A01F7">
      <w:pPr>
        <w:rPr>
          <w:rFonts w:ascii="Times New Roman" w:hAnsi="Times New Roman" w:cs="Times New Roman"/>
        </w:rPr>
      </w:pPr>
    </w:p>
    <w:p w14:paraId="55B2DD35" w14:textId="77777777" w:rsidR="008A01F7" w:rsidRPr="005A02CD" w:rsidRDefault="008A01F7">
      <w:pPr>
        <w:rPr>
          <w:rFonts w:ascii="Times New Roman" w:hAnsi="Times New Roman" w:cs="Times New Roman"/>
        </w:rPr>
      </w:pPr>
    </w:p>
    <w:p w14:paraId="7E3049C2" w14:textId="77777777" w:rsidR="00605E87" w:rsidRPr="00176AD7" w:rsidRDefault="00605E87">
      <w:pPr>
        <w:rPr>
          <w:rFonts w:ascii="Times New Roman" w:hAnsi="Times New Roman" w:cs="Times New Roman"/>
          <w:sz w:val="28"/>
          <w:szCs w:val="28"/>
        </w:rPr>
      </w:pPr>
    </w:p>
    <w:sectPr w:rsidR="00605E87" w:rsidRPr="00176AD7" w:rsidSect="00176A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D7"/>
    <w:rsid w:val="001253E8"/>
    <w:rsid w:val="00176AD7"/>
    <w:rsid w:val="001E7B89"/>
    <w:rsid w:val="001F3E7B"/>
    <w:rsid w:val="00261C9B"/>
    <w:rsid w:val="00274FCC"/>
    <w:rsid w:val="00487D2E"/>
    <w:rsid w:val="004F2553"/>
    <w:rsid w:val="005A02CD"/>
    <w:rsid w:val="00605E87"/>
    <w:rsid w:val="00652C35"/>
    <w:rsid w:val="0083004A"/>
    <w:rsid w:val="00844786"/>
    <w:rsid w:val="008A01F7"/>
    <w:rsid w:val="008C78F6"/>
    <w:rsid w:val="008D3D4F"/>
    <w:rsid w:val="00900EF3"/>
    <w:rsid w:val="00967475"/>
    <w:rsid w:val="00B377B1"/>
    <w:rsid w:val="00BA256A"/>
    <w:rsid w:val="00BC6307"/>
    <w:rsid w:val="00BF2719"/>
    <w:rsid w:val="00CF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7094"/>
  <w15:chartTrackingRefBased/>
  <w15:docId w15:val="{6C133B34-5E40-4DFE-8427-80581AE0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5E87"/>
    <w:rPr>
      <w:color w:val="auto"/>
      <w:u w:val="none"/>
    </w:rPr>
  </w:style>
  <w:style w:type="character" w:styleId="UnresolvedMention">
    <w:name w:val="Unresolved Mention"/>
    <w:basedOn w:val="DefaultParagraphFont"/>
    <w:uiPriority w:val="99"/>
    <w:semiHidden/>
    <w:unhideWhenUsed/>
    <w:rsid w:val="001E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ardtrustees@wellingtonfar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Alecia Steur</dc:creator>
  <cp:keywords/>
  <dc:description/>
  <cp:lastModifiedBy>Alecia Steur</cp:lastModifiedBy>
  <cp:revision>4</cp:revision>
  <dcterms:created xsi:type="dcterms:W3CDTF">2022-03-26T20:20:00Z</dcterms:created>
  <dcterms:modified xsi:type="dcterms:W3CDTF">2023-11-11T01:46:00Z</dcterms:modified>
</cp:coreProperties>
</file>